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5" w:rsidRDefault="00997693" w:rsidP="004A2FB0">
      <w:pPr>
        <w:spacing w:after="0"/>
        <w:jc w:val="center"/>
        <w:rPr>
          <w:rFonts w:ascii="Sylfaen" w:hAnsi="Sylfaen"/>
          <w:sz w:val="24"/>
          <w:szCs w:val="24"/>
        </w:rPr>
      </w:pPr>
      <w:r>
        <w:object w:dxaOrig="7309" w:dyaOrig="7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1.5pt" o:ole="" fillcolor="window">
            <v:imagedata r:id="rId5" o:title=""/>
          </v:shape>
          <o:OLEObject Type="Embed" ProgID="Word.Picture.8" ShapeID="_x0000_i1025" DrawAspect="Content" ObjectID="_1312013309" r:id="rId6"/>
        </w:object>
      </w:r>
    </w:p>
    <w:p w:rsidR="006E5EA5" w:rsidRDefault="006E5EA5" w:rsidP="004A2FB0">
      <w:pPr>
        <w:spacing w:after="0"/>
        <w:jc w:val="center"/>
        <w:rPr>
          <w:rFonts w:ascii="Sylfaen" w:hAnsi="Sylfaen"/>
          <w:sz w:val="24"/>
          <w:szCs w:val="24"/>
        </w:rPr>
      </w:pPr>
    </w:p>
    <w:p w:rsidR="004A2FB0" w:rsidRDefault="004A2FB0" w:rsidP="004A2FB0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PUBLIC HEARING</w:t>
      </w:r>
    </w:p>
    <w:p w:rsidR="004A2FB0" w:rsidRDefault="004A2FB0" w:rsidP="00BB564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Pr="00921EF8" w:rsidRDefault="00BB5642" w:rsidP="00BB5642">
      <w:pPr>
        <w:spacing w:after="0"/>
        <w:jc w:val="center"/>
        <w:rPr>
          <w:rFonts w:ascii="Sylfaen" w:hAnsi="Sylfaen"/>
          <w:sz w:val="24"/>
          <w:szCs w:val="24"/>
        </w:rPr>
      </w:pPr>
      <w:r w:rsidRPr="00921EF8">
        <w:rPr>
          <w:rFonts w:ascii="Sylfaen" w:hAnsi="Sylfaen"/>
          <w:sz w:val="24"/>
          <w:szCs w:val="24"/>
        </w:rPr>
        <w:t>Sussex County Board of Supervisors Meeting</w:t>
      </w:r>
    </w:p>
    <w:p w:rsidR="00BB5642" w:rsidRPr="00921EF8" w:rsidRDefault="005030B7" w:rsidP="00BB5642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Thursday, August 20, 2009 – 7:0</w:t>
      </w:r>
      <w:r w:rsidR="00BB5642" w:rsidRPr="00921EF8">
        <w:rPr>
          <w:rFonts w:ascii="Sylfaen" w:hAnsi="Sylfaen"/>
          <w:sz w:val="24"/>
          <w:szCs w:val="24"/>
        </w:rPr>
        <w:t>0 p.m.</w:t>
      </w:r>
    </w:p>
    <w:p w:rsidR="00BB5642" w:rsidRDefault="00BB5642" w:rsidP="00BB5642">
      <w:pPr>
        <w:spacing w:after="0"/>
        <w:jc w:val="center"/>
        <w:rPr>
          <w:rFonts w:ascii="Sylfaen" w:hAnsi="Sylfaen"/>
          <w:sz w:val="24"/>
          <w:szCs w:val="24"/>
        </w:rPr>
      </w:pPr>
      <w:r w:rsidRPr="00921EF8">
        <w:rPr>
          <w:rFonts w:ascii="Sylfaen" w:hAnsi="Sylfaen"/>
          <w:sz w:val="24"/>
          <w:szCs w:val="24"/>
        </w:rPr>
        <w:t>General District Co</w:t>
      </w:r>
      <w:r w:rsidR="008D040F">
        <w:rPr>
          <w:rFonts w:ascii="Sylfaen" w:hAnsi="Sylfaen"/>
          <w:sz w:val="24"/>
          <w:szCs w:val="24"/>
        </w:rPr>
        <w:t>urtroom – Sussex Judicial Center</w:t>
      </w:r>
    </w:p>
    <w:p w:rsidR="00BB5642" w:rsidRDefault="00BB5642" w:rsidP="00BB5642">
      <w:pPr>
        <w:spacing w:after="0"/>
        <w:jc w:val="center"/>
        <w:rPr>
          <w:rFonts w:ascii="Sylfaen" w:hAnsi="Sylfaen"/>
          <w:sz w:val="24"/>
          <w:szCs w:val="24"/>
        </w:rPr>
      </w:pPr>
    </w:p>
    <w:p w:rsidR="004A2FB0" w:rsidRDefault="004A2FB0" w:rsidP="00BB5642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AGENDA</w:t>
      </w:r>
    </w:p>
    <w:p w:rsidR="004A2FB0" w:rsidRDefault="004A2FB0" w:rsidP="00BB564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BB5642">
      <w:pPr>
        <w:spacing w:after="0"/>
        <w:rPr>
          <w:rFonts w:ascii="Sylfaen" w:hAnsi="Sylfaen"/>
          <w:sz w:val="24"/>
          <w:szCs w:val="24"/>
        </w:rPr>
      </w:pPr>
    </w:p>
    <w:p w:rsidR="004A2FB0" w:rsidRDefault="004A2FB0" w:rsidP="004A2FB0">
      <w:pPr>
        <w:pStyle w:val="ListParagraph"/>
        <w:numPr>
          <w:ilvl w:val="0"/>
          <w:numId w:val="3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Call To Order/Pledge of Allegiance/Invocation</w:t>
      </w:r>
    </w:p>
    <w:p w:rsidR="004A2FB0" w:rsidRDefault="004A2FB0" w:rsidP="004A2FB0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4A2FB0" w:rsidRDefault="005030B7" w:rsidP="004A2FB0">
      <w:pPr>
        <w:pStyle w:val="ListParagraph"/>
        <w:numPr>
          <w:ilvl w:val="0"/>
          <w:numId w:val="3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Motion to Enter </w:t>
      </w:r>
      <w:r w:rsidR="004A2FB0">
        <w:rPr>
          <w:rFonts w:ascii="Sylfaen" w:hAnsi="Sylfaen"/>
          <w:sz w:val="24"/>
          <w:szCs w:val="24"/>
        </w:rPr>
        <w:t>Public Hearing</w:t>
      </w:r>
    </w:p>
    <w:p w:rsidR="004A2FB0" w:rsidRDefault="00A25679" w:rsidP="004A2FB0">
      <w:pPr>
        <w:pStyle w:val="ListParagraph"/>
        <w:numPr>
          <w:ilvl w:val="0"/>
          <w:numId w:val="37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Ordinance Amendment #2009-02, </w:t>
      </w:r>
      <w:r w:rsidR="004A2FB0">
        <w:rPr>
          <w:rFonts w:ascii="Sylfaen" w:hAnsi="Sylfaen"/>
          <w:sz w:val="24"/>
          <w:szCs w:val="24"/>
        </w:rPr>
        <w:t>Section 16-22(21)</w:t>
      </w:r>
    </w:p>
    <w:p w:rsidR="004A2FB0" w:rsidRDefault="004A2FB0" w:rsidP="004A2FB0">
      <w:pPr>
        <w:pStyle w:val="ListParagraph"/>
        <w:numPr>
          <w:ilvl w:val="0"/>
          <w:numId w:val="37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Ordinance Amendment #2009-03, Section 16-22(27)</w:t>
      </w:r>
    </w:p>
    <w:p w:rsidR="004A2FB0" w:rsidRDefault="004A2FB0" w:rsidP="004A2FB0">
      <w:pPr>
        <w:pStyle w:val="ListParagraph"/>
        <w:numPr>
          <w:ilvl w:val="0"/>
          <w:numId w:val="37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Conditional Use Permit #2009-03, James Matthews and </w:t>
      </w:r>
    </w:p>
    <w:p w:rsidR="004A2FB0" w:rsidRDefault="004A2FB0" w:rsidP="004A2FB0">
      <w:pPr>
        <w:pStyle w:val="ListParagraph"/>
        <w:spacing w:after="0"/>
        <w:ind w:left="14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Patrick Matthews, applicants</w:t>
      </w:r>
    </w:p>
    <w:p w:rsidR="004A2FB0" w:rsidRPr="004A2FB0" w:rsidRDefault="004A2FB0" w:rsidP="004A2FB0">
      <w:pPr>
        <w:spacing w:after="0"/>
        <w:rPr>
          <w:rFonts w:ascii="Sylfaen" w:hAnsi="Sylfaen"/>
          <w:sz w:val="24"/>
          <w:szCs w:val="24"/>
        </w:rPr>
      </w:pPr>
    </w:p>
    <w:p w:rsidR="004A2FB0" w:rsidRDefault="004A2FB0" w:rsidP="004A2FB0">
      <w:pPr>
        <w:pStyle w:val="ListParagraph"/>
        <w:numPr>
          <w:ilvl w:val="0"/>
          <w:numId w:val="3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Public Comments</w:t>
      </w:r>
    </w:p>
    <w:p w:rsidR="004A2FB0" w:rsidRDefault="004A2FB0" w:rsidP="004A2FB0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4A2FB0" w:rsidRDefault="005030B7" w:rsidP="004A2FB0">
      <w:pPr>
        <w:pStyle w:val="ListParagraph"/>
        <w:numPr>
          <w:ilvl w:val="0"/>
          <w:numId w:val="3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Motion To </w:t>
      </w:r>
      <w:r w:rsidR="004A2FB0">
        <w:rPr>
          <w:rFonts w:ascii="Sylfaen" w:hAnsi="Sylfaen"/>
          <w:sz w:val="24"/>
          <w:szCs w:val="24"/>
        </w:rPr>
        <w:t>Return To Regular Session</w:t>
      </w:r>
    </w:p>
    <w:p w:rsidR="004A2FB0" w:rsidRPr="004A2FB0" w:rsidRDefault="004A2FB0" w:rsidP="004A2FB0">
      <w:pPr>
        <w:pStyle w:val="ListParagraph"/>
        <w:rPr>
          <w:rFonts w:ascii="Sylfaen" w:hAnsi="Sylfaen"/>
          <w:sz w:val="24"/>
          <w:szCs w:val="24"/>
        </w:rPr>
      </w:pPr>
    </w:p>
    <w:p w:rsidR="004A2FB0" w:rsidRDefault="004A2FB0" w:rsidP="004A2FB0">
      <w:pPr>
        <w:pStyle w:val="ListParagraph"/>
        <w:numPr>
          <w:ilvl w:val="0"/>
          <w:numId w:val="3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Action on Public Hearing Items</w:t>
      </w:r>
    </w:p>
    <w:p w:rsidR="004A2FB0" w:rsidRDefault="004A2FB0" w:rsidP="004A2FB0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4A2FB0" w:rsidRPr="004A2FB0" w:rsidRDefault="004A2FB0" w:rsidP="004A2FB0">
      <w:pPr>
        <w:pStyle w:val="ListParagraph"/>
        <w:numPr>
          <w:ilvl w:val="0"/>
          <w:numId w:val="3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Adjournment</w:t>
      </w: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997693" w:rsidP="007079F2">
      <w:pPr>
        <w:spacing w:after="0"/>
        <w:jc w:val="center"/>
        <w:rPr>
          <w:rFonts w:ascii="Sylfaen" w:hAnsi="Sylfaen"/>
          <w:sz w:val="24"/>
          <w:szCs w:val="24"/>
        </w:rPr>
      </w:pPr>
      <w:r>
        <w:object w:dxaOrig="7309" w:dyaOrig="7309">
          <v:shape id="_x0000_i1026" type="#_x0000_t75" style="width:91.5pt;height:91.5pt" o:ole="" fillcolor="window">
            <v:imagedata r:id="rId5" o:title=""/>
          </v:shape>
          <o:OLEObject Type="Embed" ProgID="Word.Picture.8" ShapeID="_x0000_i1026" DrawAspect="Content" ObjectID="_1312013310" r:id="rId7"/>
        </w:object>
      </w: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79F2" w:rsidRPr="00921EF8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  <w:r w:rsidRPr="00921EF8">
        <w:rPr>
          <w:rFonts w:ascii="Sylfaen" w:hAnsi="Sylfaen"/>
          <w:sz w:val="24"/>
          <w:szCs w:val="24"/>
        </w:rPr>
        <w:t>Sussex County Board of Supervisors Meeting</w:t>
      </w:r>
    </w:p>
    <w:p w:rsidR="007079F2" w:rsidRPr="00921EF8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Thursday, August 20</w:t>
      </w:r>
      <w:r w:rsidR="00921EF8">
        <w:rPr>
          <w:rFonts w:ascii="Sylfaen" w:hAnsi="Sylfaen"/>
          <w:sz w:val="24"/>
          <w:szCs w:val="24"/>
        </w:rPr>
        <w:t>, 2009 – 7:3</w:t>
      </w:r>
      <w:r w:rsidR="007079F2" w:rsidRPr="00921EF8">
        <w:rPr>
          <w:rFonts w:ascii="Sylfaen" w:hAnsi="Sylfaen"/>
          <w:sz w:val="24"/>
          <w:szCs w:val="24"/>
        </w:rPr>
        <w:t>0 p.m.</w:t>
      </w:r>
    </w:p>
    <w:p w:rsidR="007079F2" w:rsidRPr="00921EF8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  <w:r w:rsidRPr="00921EF8">
        <w:rPr>
          <w:rFonts w:ascii="Sylfaen" w:hAnsi="Sylfaen"/>
          <w:sz w:val="24"/>
          <w:szCs w:val="24"/>
        </w:rPr>
        <w:t>General District Courtroom – Sussex Judicial Center</w:t>
      </w:r>
    </w:p>
    <w:p w:rsidR="007079F2" w:rsidRPr="00921EF8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79F2" w:rsidRDefault="007079F2" w:rsidP="007079F2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AGENDA</w:t>
      </w:r>
    </w:p>
    <w:p w:rsidR="007079F2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Call To Order</w:t>
      </w:r>
    </w:p>
    <w:p w:rsidR="007079F2" w:rsidRDefault="007079F2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Adoption of </w:t>
      </w:r>
      <w:r w:rsidR="00901F80">
        <w:rPr>
          <w:rFonts w:ascii="Sylfaen" w:hAnsi="Sylfaen"/>
          <w:sz w:val="24"/>
          <w:szCs w:val="24"/>
        </w:rPr>
        <w:t xml:space="preserve">Regular </w:t>
      </w:r>
      <w:r>
        <w:rPr>
          <w:rFonts w:ascii="Sylfaen" w:hAnsi="Sylfaen"/>
          <w:sz w:val="24"/>
          <w:szCs w:val="24"/>
        </w:rPr>
        <w:t>Agenda</w:t>
      </w:r>
    </w:p>
    <w:p w:rsidR="007079F2" w:rsidRDefault="00901F80" w:rsidP="007079F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Adoption of Consent Agenda</w:t>
      </w:r>
    </w:p>
    <w:p w:rsidR="00901F80" w:rsidRDefault="00901F80" w:rsidP="00901F80">
      <w:pPr>
        <w:pStyle w:val="ListParagraph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Approval of Minutes</w:t>
      </w:r>
      <w:r w:rsidR="005030B7">
        <w:rPr>
          <w:rFonts w:ascii="Sylfaen" w:hAnsi="Sylfaen"/>
          <w:sz w:val="24"/>
          <w:szCs w:val="24"/>
        </w:rPr>
        <w:t>: July 16</w:t>
      </w:r>
      <w:r w:rsidR="005030B7" w:rsidRPr="005030B7">
        <w:rPr>
          <w:rFonts w:ascii="Sylfaen" w:hAnsi="Sylfaen"/>
          <w:sz w:val="24"/>
          <w:szCs w:val="24"/>
          <w:vertAlign w:val="superscript"/>
        </w:rPr>
        <w:t>th</w:t>
      </w:r>
      <w:r w:rsidR="005030B7">
        <w:rPr>
          <w:rFonts w:ascii="Sylfaen" w:hAnsi="Sylfaen"/>
          <w:sz w:val="24"/>
          <w:szCs w:val="24"/>
        </w:rPr>
        <w:t>, July 20</w:t>
      </w:r>
      <w:r w:rsidR="005030B7" w:rsidRPr="005030B7">
        <w:rPr>
          <w:rFonts w:ascii="Sylfaen" w:hAnsi="Sylfaen"/>
          <w:sz w:val="24"/>
          <w:szCs w:val="24"/>
          <w:vertAlign w:val="superscript"/>
        </w:rPr>
        <w:t>th</w:t>
      </w:r>
      <w:r w:rsidR="005030B7">
        <w:rPr>
          <w:rFonts w:ascii="Sylfaen" w:hAnsi="Sylfaen"/>
          <w:sz w:val="24"/>
          <w:szCs w:val="24"/>
        </w:rPr>
        <w:t>, &amp; August 6</w:t>
      </w:r>
      <w:r w:rsidR="005030B7" w:rsidRPr="005030B7">
        <w:rPr>
          <w:rFonts w:ascii="Sylfaen" w:hAnsi="Sylfaen"/>
          <w:sz w:val="24"/>
          <w:szCs w:val="24"/>
          <w:vertAlign w:val="superscript"/>
        </w:rPr>
        <w:t>th</w:t>
      </w:r>
      <w:r w:rsidR="005030B7">
        <w:rPr>
          <w:rFonts w:ascii="Sylfaen" w:hAnsi="Sylfaen"/>
          <w:sz w:val="24"/>
          <w:szCs w:val="24"/>
        </w:rPr>
        <w:t xml:space="preserve"> </w:t>
      </w:r>
    </w:p>
    <w:p w:rsidR="00901F80" w:rsidRDefault="00901F80" w:rsidP="00901F80">
      <w:pPr>
        <w:pStyle w:val="ListParagraph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Approval of Warrants &amp; Vouchers</w:t>
      </w:r>
    </w:p>
    <w:p w:rsidR="00901F80" w:rsidRDefault="005030B7" w:rsidP="00901F80">
      <w:pPr>
        <w:pStyle w:val="ListParagraph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Approval of Resolution – The Late Clifton Owens</w:t>
      </w:r>
    </w:p>
    <w:p w:rsidR="00901F80" w:rsidRDefault="005030B7" w:rsidP="00901F80">
      <w:pPr>
        <w:pStyle w:val="ListParagraph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Appointment to Southside VA Education Center Board</w:t>
      </w:r>
    </w:p>
    <w:p w:rsidR="00106E67" w:rsidRDefault="00901F80" w:rsidP="00106E67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Standing Reports</w:t>
      </w:r>
    </w:p>
    <w:p w:rsidR="00901F80" w:rsidRDefault="00901F80" w:rsidP="00901F80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Health Department</w:t>
      </w:r>
    </w:p>
    <w:p w:rsidR="00901F80" w:rsidRDefault="005030B7" w:rsidP="00901F80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Highways, S</w:t>
      </w:r>
      <w:r w:rsidR="00901F80">
        <w:rPr>
          <w:rFonts w:ascii="Sylfaen" w:hAnsi="Sylfaen"/>
          <w:sz w:val="24"/>
          <w:szCs w:val="24"/>
        </w:rPr>
        <w:t>treets &amp; Roads</w:t>
      </w:r>
    </w:p>
    <w:p w:rsidR="00901F80" w:rsidRDefault="00901F80" w:rsidP="00901F80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County Administrator’s Report</w:t>
      </w:r>
    </w:p>
    <w:p w:rsidR="00A25679" w:rsidRDefault="00A25679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Dewberry Progress Report</w:t>
      </w:r>
    </w:p>
    <w:p w:rsidR="005030B7" w:rsidRDefault="005030B7" w:rsidP="005030B7">
      <w:pPr>
        <w:pStyle w:val="ListParagraph"/>
        <w:numPr>
          <w:ilvl w:val="0"/>
          <w:numId w:val="4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Western Industrial Park Update</w:t>
      </w:r>
    </w:p>
    <w:p w:rsidR="005030B7" w:rsidRPr="005030B7" w:rsidRDefault="005030B7" w:rsidP="005030B7">
      <w:pPr>
        <w:pStyle w:val="ListParagraph"/>
        <w:numPr>
          <w:ilvl w:val="0"/>
          <w:numId w:val="4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Proposed Courthouse Addition</w:t>
      </w:r>
    </w:p>
    <w:p w:rsidR="00901F80" w:rsidRDefault="00F75E10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Fiscal Year 2009 Appropriation Requests</w:t>
      </w:r>
    </w:p>
    <w:p w:rsidR="00901F80" w:rsidRDefault="00F75E10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Social Services </w:t>
      </w:r>
      <w:r w:rsidR="005030B7">
        <w:rPr>
          <w:rFonts w:ascii="Sylfaen" w:hAnsi="Sylfaen"/>
          <w:sz w:val="24"/>
          <w:szCs w:val="24"/>
        </w:rPr>
        <w:t xml:space="preserve">Fiscal Year 2010 </w:t>
      </w:r>
      <w:r>
        <w:rPr>
          <w:rFonts w:ascii="Sylfaen" w:hAnsi="Sylfaen"/>
          <w:sz w:val="24"/>
          <w:szCs w:val="24"/>
        </w:rPr>
        <w:t>Budget Adjustment</w:t>
      </w:r>
    </w:p>
    <w:p w:rsidR="00901F80" w:rsidRDefault="00F75E10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Fiscal Year 2010 Budget Restoration Requests</w:t>
      </w:r>
    </w:p>
    <w:p w:rsidR="00901F80" w:rsidRDefault="00F75E10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Radio System Upgrade</w:t>
      </w:r>
    </w:p>
    <w:p w:rsidR="00901F80" w:rsidRDefault="00F75E10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Public Safety Re-appropriation Request</w:t>
      </w:r>
    </w:p>
    <w:p w:rsidR="00F75E10" w:rsidRDefault="00F75E10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Homeland Security Grant</w:t>
      </w:r>
    </w:p>
    <w:p w:rsidR="0075785D" w:rsidRDefault="0075785D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Victim Witness Program Grant #10-9574VG09</w:t>
      </w:r>
    </w:p>
    <w:p w:rsidR="00F75E10" w:rsidRDefault="00A25679" w:rsidP="00901F80">
      <w:pPr>
        <w:pStyle w:val="ListParagraph"/>
        <w:numPr>
          <w:ilvl w:val="0"/>
          <w:numId w:val="19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Animal Control</w:t>
      </w:r>
    </w:p>
    <w:p w:rsidR="00A25679" w:rsidRDefault="00A25679" w:rsidP="00A25679">
      <w:pPr>
        <w:pStyle w:val="ListParagraph"/>
        <w:numPr>
          <w:ilvl w:val="0"/>
          <w:numId w:val="41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Veterinary Services</w:t>
      </w:r>
    </w:p>
    <w:p w:rsidR="00A25679" w:rsidRDefault="003C4322" w:rsidP="00A25679">
      <w:pPr>
        <w:pStyle w:val="ListParagraph"/>
        <w:numPr>
          <w:ilvl w:val="0"/>
          <w:numId w:val="41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Flooring for A</w:t>
      </w:r>
      <w:r w:rsidR="00A25679">
        <w:rPr>
          <w:rFonts w:ascii="Sylfaen" w:hAnsi="Sylfaen"/>
          <w:sz w:val="24"/>
          <w:szCs w:val="24"/>
        </w:rPr>
        <w:t>nimal Pound</w:t>
      </w:r>
    </w:p>
    <w:p w:rsidR="00E12E35" w:rsidRDefault="00E12E35" w:rsidP="00E12E35">
      <w:pPr>
        <w:spacing w:after="0"/>
        <w:jc w:val="right"/>
        <w:rPr>
          <w:rFonts w:ascii="Sylfaen" w:hAnsi="Sylfaen"/>
          <w:sz w:val="24"/>
          <w:szCs w:val="24"/>
        </w:rPr>
      </w:pPr>
    </w:p>
    <w:p w:rsidR="00E12E35" w:rsidRPr="00E12E35" w:rsidRDefault="00E12E35" w:rsidP="00E12E35">
      <w:pPr>
        <w:spacing w:after="0"/>
        <w:jc w:val="right"/>
        <w:rPr>
          <w:rFonts w:ascii="Sylfaen" w:hAnsi="Sylfaen"/>
          <w:sz w:val="24"/>
          <w:szCs w:val="24"/>
        </w:rPr>
      </w:pPr>
    </w:p>
    <w:p w:rsidR="005030B7" w:rsidRDefault="005030B7" w:rsidP="00A25679">
      <w:pPr>
        <w:pStyle w:val="ListParagraph"/>
        <w:numPr>
          <w:ilvl w:val="0"/>
          <w:numId w:val="41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Standard Operating Procedures</w:t>
      </w:r>
    </w:p>
    <w:p w:rsidR="00901F80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Treasurer’s Report</w:t>
      </w:r>
    </w:p>
    <w:p w:rsidR="00BB5642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Commissioner of the Revenue</w:t>
      </w:r>
    </w:p>
    <w:p w:rsidR="00BB5642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Sheriff’s Department</w:t>
      </w:r>
    </w:p>
    <w:p w:rsidR="00BB5642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Superintendent of Schools</w:t>
      </w:r>
    </w:p>
    <w:p w:rsidR="00BB5642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Director of Social Services</w:t>
      </w:r>
    </w:p>
    <w:p w:rsidR="00BB5642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County Attorney’s Report</w:t>
      </w:r>
    </w:p>
    <w:p w:rsidR="00BB5642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Building &amp; Grounds </w:t>
      </w:r>
      <w:r w:rsidR="005030B7">
        <w:rPr>
          <w:rFonts w:ascii="Sylfaen" w:hAnsi="Sylfaen"/>
          <w:sz w:val="24"/>
          <w:szCs w:val="24"/>
        </w:rPr>
        <w:t xml:space="preserve">Committee </w:t>
      </w:r>
      <w:r>
        <w:rPr>
          <w:rFonts w:ascii="Sylfaen" w:hAnsi="Sylfaen"/>
          <w:sz w:val="24"/>
          <w:szCs w:val="24"/>
        </w:rPr>
        <w:t>Report</w:t>
      </w:r>
    </w:p>
    <w:p w:rsidR="00BB5642" w:rsidRDefault="00BB5642" w:rsidP="00BB5642">
      <w:pPr>
        <w:pStyle w:val="ListParagraph"/>
        <w:numPr>
          <w:ilvl w:val="0"/>
          <w:numId w:val="18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Animal Care Advisory Committee Report</w:t>
      </w:r>
    </w:p>
    <w:p w:rsidR="00BB5642" w:rsidRDefault="00BB5642" w:rsidP="00BB564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Citizens’ Comments</w:t>
      </w:r>
    </w:p>
    <w:p w:rsidR="00BB5642" w:rsidRDefault="00BB5642" w:rsidP="00BB564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Unfinished Business</w:t>
      </w:r>
    </w:p>
    <w:p w:rsidR="00BB5642" w:rsidRDefault="003C4322" w:rsidP="00BB5642">
      <w:pPr>
        <w:pStyle w:val="ListParagraph"/>
        <w:numPr>
          <w:ilvl w:val="0"/>
          <w:numId w:val="31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Sussex Occupancy Tax</w:t>
      </w:r>
    </w:p>
    <w:p w:rsidR="00BB5642" w:rsidRDefault="00BB5642" w:rsidP="00BB564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New Business</w:t>
      </w:r>
    </w:p>
    <w:p w:rsidR="00BB5642" w:rsidRDefault="00A25679" w:rsidP="00BB564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Closed Session</w:t>
      </w:r>
    </w:p>
    <w:p w:rsidR="00A25679" w:rsidRDefault="00A25679" w:rsidP="00A25679">
      <w:pPr>
        <w:pStyle w:val="ListParagraph"/>
        <w:numPr>
          <w:ilvl w:val="0"/>
          <w:numId w:val="4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Personnel Matters, Applicable Code Section 2.2-3711(A)(1)</w:t>
      </w:r>
    </w:p>
    <w:p w:rsidR="00A25679" w:rsidRDefault="00A25679" w:rsidP="00A25679">
      <w:pPr>
        <w:pStyle w:val="ListParagraph"/>
        <w:numPr>
          <w:ilvl w:val="0"/>
          <w:numId w:val="4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Legal Matters, Applicable Code Section 2.2-3711(A)(7)</w:t>
      </w:r>
    </w:p>
    <w:p w:rsidR="00A25679" w:rsidRDefault="00A25679" w:rsidP="00A25679">
      <w:pPr>
        <w:pStyle w:val="ListParagraph"/>
        <w:numPr>
          <w:ilvl w:val="0"/>
          <w:numId w:val="4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Real Estate Matters, Applicable Code Section 2.2-3711(3)</w:t>
      </w:r>
    </w:p>
    <w:p w:rsidR="00BB5642" w:rsidRDefault="00BB5642" w:rsidP="00BB564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Return to Open Session</w:t>
      </w:r>
    </w:p>
    <w:p w:rsidR="00BB5642" w:rsidRDefault="00A25679" w:rsidP="00BB5642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Recess until </w:t>
      </w:r>
      <w:r w:rsidR="005030B7">
        <w:rPr>
          <w:rFonts w:ascii="Sylfaen" w:hAnsi="Sylfaen"/>
          <w:sz w:val="24"/>
          <w:szCs w:val="24"/>
        </w:rPr>
        <w:t>August 24, 2009, 6:00 p.m., Spain Building, Airfield 4-H Center,</w:t>
      </w:r>
    </w:p>
    <w:p w:rsidR="005030B7" w:rsidRPr="00BB5642" w:rsidRDefault="005030B7" w:rsidP="005030B7">
      <w:pPr>
        <w:pStyle w:val="ListParagraph"/>
        <w:spacing w:after="0"/>
        <w:ind w:left="14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Wakefield VA</w:t>
      </w:r>
    </w:p>
    <w:p w:rsidR="00BB5642" w:rsidRPr="00BB5642" w:rsidRDefault="00BB5642" w:rsidP="00BB5642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7079F2" w:rsidRDefault="007079F2" w:rsidP="007079F2">
      <w:pPr>
        <w:spacing w:after="0"/>
        <w:rPr>
          <w:rFonts w:ascii="Sylfaen" w:hAnsi="Sylfaen"/>
          <w:sz w:val="24"/>
          <w:szCs w:val="24"/>
        </w:rPr>
      </w:pPr>
    </w:p>
    <w:p w:rsidR="007079F2" w:rsidRDefault="007079F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p w:rsidR="00BB5642" w:rsidRDefault="00BB5642" w:rsidP="007079F2">
      <w:pPr>
        <w:spacing w:after="0"/>
        <w:jc w:val="center"/>
        <w:rPr>
          <w:rFonts w:ascii="Sylfaen" w:hAnsi="Sylfaen"/>
          <w:sz w:val="24"/>
          <w:szCs w:val="24"/>
        </w:rPr>
      </w:pPr>
    </w:p>
    <w:sectPr w:rsidR="00BB5642" w:rsidSect="0099769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5C"/>
    <w:multiLevelType w:val="hybridMultilevel"/>
    <w:tmpl w:val="24FC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727C"/>
    <w:multiLevelType w:val="hybridMultilevel"/>
    <w:tmpl w:val="9A2E55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0520EF"/>
    <w:multiLevelType w:val="hybridMultilevel"/>
    <w:tmpl w:val="65807F0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0F1F44"/>
    <w:multiLevelType w:val="hybridMultilevel"/>
    <w:tmpl w:val="7B9A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61A9"/>
    <w:multiLevelType w:val="hybridMultilevel"/>
    <w:tmpl w:val="C8E48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18110D"/>
    <w:multiLevelType w:val="hybridMultilevel"/>
    <w:tmpl w:val="8D708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14D35"/>
    <w:multiLevelType w:val="hybridMultilevel"/>
    <w:tmpl w:val="7576BC3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0504AC"/>
    <w:multiLevelType w:val="hybridMultilevel"/>
    <w:tmpl w:val="C8D2B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337117"/>
    <w:multiLevelType w:val="hybridMultilevel"/>
    <w:tmpl w:val="7EB8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5C3A"/>
    <w:multiLevelType w:val="hybridMultilevel"/>
    <w:tmpl w:val="D8FCD0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16F4B8B"/>
    <w:multiLevelType w:val="hybridMultilevel"/>
    <w:tmpl w:val="B7302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FE1280"/>
    <w:multiLevelType w:val="hybridMultilevel"/>
    <w:tmpl w:val="DB063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A50BE4"/>
    <w:multiLevelType w:val="hybridMultilevel"/>
    <w:tmpl w:val="AADA12A0"/>
    <w:lvl w:ilvl="0" w:tplc="54883E04">
      <w:start w:val="1"/>
      <w:numFmt w:val="lowerLetter"/>
      <w:lvlText w:val="(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3">
    <w:nsid w:val="259633DB"/>
    <w:multiLevelType w:val="hybridMultilevel"/>
    <w:tmpl w:val="07AE125E"/>
    <w:lvl w:ilvl="0" w:tplc="17B27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D21D39"/>
    <w:multiLevelType w:val="hybridMultilevel"/>
    <w:tmpl w:val="91C6ECC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71762E9"/>
    <w:multiLevelType w:val="hybridMultilevel"/>
    <w:tmpl w:val="89286E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7CD2E9E"/>
    <w:multiLevelType w:val="hybridMultilevel"/>
    <w:tmpl w:val="1BEA2648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3540195C"/>
    <w:multiLevelType w:val="hybridMultilevel"/>
    <w:tmpl w:val="2B12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513FC"/>
    <w:multiLevelType w:val="hybridMultilevel"/>
    <w:tmpl w:val="982EA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14B3C"/>
    <w:multiLevelType w:val="hybridMultilevel"/>
    <w:tmpl w:val="E294EC3E"/>
    <w:lvl w:ilvl="0" w:tplc="54883E0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6684469"/>
    <w:multiLevelType w:val="hybridMultilevel"/>
    <w:tmpl w:val="4218F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2296B"/>
    <w:multiLevelType w:val="hybridMultilevel"/>
    <w:tmpl w:val="2E247EDA"/>
    <w:lvl w:ilvl="0" w:tplc="54883E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9044AA"/>
    <w:multiLevelType w:val="hybridMultilevel"/>
    <w:tmpl w:val="F73A3830"/>
    <w:lvl w:ilvl="0" w:tplc="04090017">
      <w:start w:val="1"/>
      <w:numFmt w:val="lowerLetter"/>
      <w:lvlText w:val="%1)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3">
    <w:nsid w:val="4C180616"/>
    <w:multiLevelType w:val="hybridMultilevel"/>
    <w:tmpl w:val="48485F6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CD4E80"/>
    <w:multiLevelType w:val="hybridMultilevel"/>
    <w:tmpl w:val="4828760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682E"/>
    <w:multiLevelType w:val="hybridMultilevel"/>
    <w:tmpl w:val="1580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51162"/>
    <w:multiLevelType w:val="hybridMultilevel"/>
    <w:tmpl w:val="783864E4"/>
    <w:lvl w:ilvl="0" w:tplc="15108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B37A1B"/>
    <w:multiLevelType w:val="hybridMultilevel"/>
    <w:tmpl w:val="761203CA"/>
    <w:lvl w:ilvl="0" w:tplc="548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335FE"/>
    <w:multiLevelType w:val="hybridMultilevel"/>
    <w:tmpl w:val="F9D6469E"/>
    <w:lvl w:ilvl="0" w:tplc="0EBC97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32381E"/>
    <w:multiLevelType w:val="hybridMultilevel"/>
    <w:tmpl w:val="4AA4DBF4"/>
    <w:lvl w:ilvl="0" w:tplc="38C654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8350E5"/>
    <w:multiLevelType w:val="hybridMultilevel"/>
    <w:tmpl w:val="70B8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21B19"/>
    <w:multiLevelType w:val="hybridMultilevel"/>
    <w:tmpl w:val="8D7EACB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BD9693E"/>
    <w:multiLevelType w:val="hybridMultilevel"/>
    <w:tmpl w:val="C720BD12"/>
    <w:lvl w:ilvl="0" w:tplc="9C608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387CCF"/>
    <w:multiLevelType w:val="hybridMultilevel"/>
    <w:tmpl w:val="B31CC8FA"/>
    <w:lvl w:ilvl="0" w:tplc="54883E0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DF8453C"/>
    <w:multiLevelType w:val="hybridMultilevel"/>
    <w:tmpl w:val="085AE9E2"/>
    <w:lvl w:ilvl="0" w:tplc="AF283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92359B"/>
    <w:multiLevelType w:val="hybridMultilevel"/>
    <w:tmpl w:val="5860C21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19A2696"/>
    <w:multiLevelType w:val="hybridMultilevel"/>
    <w:tmpl w:val="A34C4C24"/>
    <w:lvl w:ilvl="0" w:tplc="3350DC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E570C3"/>
    <w:multiLevelType w:val="hybridMultilevel"/>
    <w:tmpl w:val="808AC89C"/>
    <w:lvl w:ilvl="0" w:tplc="54883E04">
      <w:start w:val="1"/>
      <w:numFmt w:val="lowerLetter"/>
      <w:lvlText w:val="(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8">
    <w:nsid w:val="668E1088"/>
    <w:multiLevelType w:val="hybridMultilevel"/>
    <w:tmpl w:val="EE0E3DB0"/>
    <w:lvl w:ilvl="0" w:tplc="54883E04">
      <w:start w:val="1"/>
      <w:numFmt w:val="lowerLetter"/>
      <w:lvlText w:val="(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>
    <w:nsid w:val="698E325C"/>
    <w:multiLevelType w:val="hybridMultilevel"/>
    <w:tmpl w:val="4B6AB618"/>
    <w:lvl w:ilvl="0" w:tplc="54883E0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FD4784B"/>
    <w:multiLevelType w:val="hybridMultilevel"/>
    <w:tmpl w:val="48927D4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255041B"/>
    <w:multiLevelType w:val="hybridMultilevel"/>
    <w:tmpl w:val="64CAF3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58E1489"/>
    <w:multiLevelType w:val="hybridMultilevel"/>
    <w:tmpl w:val="EF100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63D77"/>
    <w:multiLevelType w:val="hybridMultilevel"/>
    <w:tmpl w:val="63C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E6B8B"/>
    <w:multiLevelType w:val="hybridMultilevel"/>
    <w:tmpl w:val="F6025F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9E3F3C"/>
    <w:multiLevelType w:val="hybridMultilevel"/>
    <w:tmpl w:val="3E0CB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26"/>
  </w:num>
  <w:num w:numId="4">
    <w:abstractNumId w:val="15"/>
  </w:num>
  <w:num w:numId="5">
    <w:abstractNumId w:val="0"/>
  </w:num>
  <w:num w:numId="6">
    <w:abstractNumId w:val="4"/>
  </w:num>
  <w:num w:numId="7">
    <w:abstractNumId w:val="25"/>
  </w:num>
  <w:num w:numId="8">
    <w:abstractNumId w:val="3"/>
  </w:num>
  <w:num w:numId="9">
    <w:abstractNumId w:val="10"/>
  </w:num>
  <w:num w:numId="10">
    <w:abstractNumId w:val="16"/>
  </w:num>
  <w:num w:numId="11">
    <w:abstractNumId w:val="36"/>
  </w:num>
  <w:num w:numId="12">
    <w:abstractNumId w:val="34"/>
  </w:num>
  <w:num w:numId="13">
    <w:abstractNumId w:val="32"/>
  </w:num>
  <w:num w:numId="14">
    <w:abstractNumId w:val="13"/>
  </w:num>
  <w:num w:numId="15">
    <w:abstractNumId w:val="20"/>
  </w:num>
  <w:num w:numId="16">
    <w:abstractNumId w:val="11"/>
  </w:num>
  <w:num w:numId="17">
    <w:abstractNumId w:val="2"/>
  </w:num>
  <w:num w:numId="18">
    <w:abstractNumId w:val="7"/>
  </w:num>
  <w:num w:numId="19">
    <w:abstractNumId w:val="6"/>
  </w:num>
  <w:num w:numId="20">
    <w:abstractNumId w:val="45"/>
  </w:num>
  <w:num w:numId="21">
    <w:abstractNumId w:val="44"/>
  </w:num>
  <w:num w:numId="22">
    <w:abstractNumId w:val="14"/>
  </w:num>
  <w:num w:numId="23">
    <w:abstractNumId w:val="19"/>
  </w:num>
  <w:num w:numId="24">
    <w:abstractNumId w:val="23"/>
  </w:num>
  <w:num w:numId="25">
    <w:abstractNumId w:val="33"/>
  </w:num>
  <w:num w:numId="26">
    <w:abstractNumId w:val="18"/>
  </w:num>
  <w:num w:numId="27">
    <w:abstractNumId w:val="31"/>
  </w:num>
  <w:num w:numId="28">
    <w:abstractNumId w:val="35"/>
  </w:num>
  <w:num w:numId="29">
    <w:abstractNumId w:val="8"/>
  </w:num>
  <w:num w:numId="30">
    <w:abstractNumId w:val="17"/>
  </w:num>
  <w:num w:numId="31">
    <w:abstractNumId w:val="1"/>
  </w:num>
  <w:num w:numId="32">
    <w:abstractNumId w:val="40"/>
  </w:num>
  <w:num w:numId="33">
    <w:abstractNumId w:val="9"/>
  </w:num>
  <w:num w:numId="34">
    <w:abstractNumId w:val="41"/>
  </w:num>
  <w:num w:numId="35">
    <w:abstractNumId w:val="29"/>
  </w:num>
  <w:num w:numId="36">
    <w:abstractNumId w:val="24"/>
  </w:num>
  <w:num w:numId="37">
    <w:abstractNumId w:val="21"/>
  </w:num>
  <w:num w:numId="38">
    <w:abstractNumId w:val="42"/>
  </w:num>
  <w:num w:numId="39">
    <w:abstractNumId w:val="5"/>
  </w:num>
  <w:num w:numId="40">
    <w:abstractNumId w:val="30"/>
  </w:num>
  <w:num w:numId="41">
    <w:abstractNumId w:val="38"/>
  </w:num>
  <w:num w:numId="42">
    <w:abstractNumId w:val="39"/>
  </w:num>
  <w:num w:numId="43">
    <w:abstractNumId w:val="22"/>
  </w:num>
  <w:num w:numId="44">
    <w:abstractNumId w:val="12"/>
  </w:num>
  <w:num w:numId="45">
    <w:abstractNumId w:val="2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20"/>
  <w:characterSpacingControl w:val="doNotCompress"/>
  <w:compat/>
  <w:rsids>
    <w:rsidRoot w:val="00E94BAB"/>
    <w:rsid w:val="000400A2"/>
    <w:rsid w:val="000A5E24"/>
    <w:rsid w:val="000C6FA1"/>
    <w:rsid w:val="00106E67"/>
    <w:rsid w:val="00217067"/>
    <w:rsid w:val="00241AA7"/>
    <w:rsid w:val="002B577D"/>
    <w:rsid w:val="0039764C"/>
    <w:rsid w:val="003C4322"/>
    <w:rsid w:val="00464627"/>
    <w:rsid w:val="00473401"/>
    <w:rsid w:val="004A2FB0"/>
    <w:rsid w:val="005030B7"/>
    <w:rsid w:val="00675DC5"/>
    <w:rsid w:val="00692FA7"/>
    <w:rsid w:val="006B45D0"/>
    <w:rsid w:val="006E1B0C"/>
    <w:rsid w:val="006E5EA5"/>
    <w:rsid w:val="006F71C5"/>
    <w:rsid w:val="007079F2"/>
    <w:rsid w:val="00717A36"/>
    <w:rsid w:val="00731EFD"/>
    <w:rsid w:val="0075785D"/>
    <w:rsid w:val="007D1747"/>
    <w:rsid w:val="008A472A"/>
    <w:rsid w:val="008D040F"/>
    <w:rsid w:val="00901F09"/>
    <w:rsid w:val="00901F80"/>
    <w:rsid w:val="00921EF8"/>
    <w:rsid w:val="009676FB"/>
    <w:rsid w:val="00997693"/>
    <w:rsid w:val="009E586C"/>
    <w:rsid w:val="00A25316"/>
    <w:rsid w:val="00A25679"/>
    <w:rsid w:val="00AE0F6F"/>
    <w:rsid w:val="00BB5642"/>
    <w:rsid w:val="00C5663A"/>
    <w:rsid w:val="00C90781"/>
    <w:rsid w:val="00DB74B4"/>
    <w:rsid w:val="00E12E35"/>
    <w:rsid w:val="00E94BAB"/>
    <w:rsid w:val="00EB174B"/>
    <w:rsid w:val="00F75E10"/>
    <w:rsid w:val="00FA30B4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Scuderi</dc:creator>
  <cp:keywords/>
  <dc:description/>
  <cp:lastModifiedBy>Nicole Scuderi</cp:lastModifiedBy>
  <cp:revision>2</cp:revision>
  <cp:lastPrinted>2009-08-14T20:11:00Z</cp:lastPrinted>
  <dcterms:created xsi:type="dcterms:W3CDTF">2009-08-17T15:22:00Z</dcterms:created>
  <dcterms:modified xsi:type="dcterms:W3CDTF">2009-08-17T15:22:00Z</dcterms:modified>
</cp:coreProperties>
</file>